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F43064" w:rsidP="00F43064">
      <w:pPr>
        <w:pStyle w:val="Odlomak"/>
        <w:tabs>
          <w:tab w:val="clear" w:pos="1134"/>
          <w:tab w:val="left" w:pos="1418"/>
        </w:tabs>
        <w:spacing w:line="240" w:lineRule="auto"/>
        <w:ind w:left="1418" w:hanging="1418"/>
        <w:jc w:val="left"/>
        <w:rPr>
          <w:b/>
        </w:rPr>
      </w:pPr>
    </w:p>
    <w:p w:rsidR="00F43064" w:rsidRDefault="00F43064" w:rsidP="00F43064">
      <w:pPr>
        <w:pStyle w:val="Odlomak"/>
        <w:tabs>
          <w:tab w:val="clear" w:pos="1134"/>
          <w:tab w:val="left" w:pos="1418"/>
        </w:tabs>
        <w:spacing w:line="240" w:lineRule="auto"/>
        <w:ind w:left="1418" w:hanging="1418"/>
        <w:jc w:val="left"/>
        <w:rPr>
          <w:b/>
        </w:rPr>
      </w:pPr>
    </w:p>
    <w:p w:rsidR="002E2F9E" w:rsidRDefault="002E2F9E" w:rsidP="002E2F9E">
      <w:pPr>
        <w:tabs>
          <w:tab w:val="left" w:pos="3402"/>
        </w:tabs>
        <w:spacing w:after="0"/>
        <w:ind w:right="5670"/>
        <w:jc w:val="center"/>
      </w:pPr>
      <w:r>
        <w:rPr>
          <w:noProof/>
          <w:lang w:eastAsia="hr-HR"/>
        </w:rPr>
        <w:drawing>
          <wp:inline distT="0" distB="0" distL="0" distR="0">
            <wp:extent cx="534670" cy="748030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F9E" w:rsidRPr="00317CF7" w:rsidRDefault="002E2F9E" w:rsidP="002E2F9E">
      <w:pPr>
        <w:tabs>
          <w:tab w:val="left" w:pos="3402"/>
        </w:tabs>
        <w:spacing w:after="0"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2E2F9E" w:rsidRPr="00317CF7" w:rsidRDefault="002E2F9E" w:rsidP="002E2F9E">
      <w:pPr>
        <w:tabs>
          <w:tab w:val="left" w:pos="3402"/>
        </w:tabs>
        <w:spacing w:after="0"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2E2F9E" w:rsidRPr="00317CF7" w:rsidRDefault="002E2F9E" w:rsidP="002E2F9E">
      <w:pPr>
        <w:tabs>
          <w:tab w:val="left" w:pos="3402"/>
        </w:tabs>
        <w:spacing w:after="0"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2E2F9E" w:rsidRPr="00D42241" w:rsidRDefault="002E2F9E" w:rsidP="002E2F9E">
      <w:pPr>
        <w:tabs>
          <w:tab w:val="left" w:pos="1418"/>
        </w:tabs>
        <w:spacing w:after="0" w:line="240" w:lineRule="auto"/>
        <w:ind w:right="5670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2E2F9E" w:rsidRPr="00D42241" w:rsidRDefault="002E2F9E" w:rsidP="002E2F9E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151739">
        <w:rPr>
          <w:rFonts w:ascii="Arial" w:hAnsi="Arial" w:cs="Arial"/>
        </w:rPr>
        <w:t>920-11/20-01/02</w:t>
      </w:r>
    </w:p>
    <w:p w:rsidR="002E2F9E" w:rsidRPr="00D42241" w:rsidRDefault="002E2F9E" w:rsidP="002E2F9E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2133/11-06-20-2</w:t>
      </w:r>
    </w:p>
    <w:p w:rsidR="002E2F9E" w:rsidRDefault="002E2F9E" w:rsidP="002E2F9E">
      <w:pPr>
        <w:tabs>
          <w:tab w:val="left" w:pos="1418"/>
        </w:tabs>
        <w:spacing w:after="0" w:line="240" w:lineRule="auto"/>
        <w:ind w:right="5670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 w:rsidR="00151739" w:rsidRPr="00151739">
        <w:rPr>
          <w:rFonts w:ascii="Arial" w:hAnsi="Arial" w:cs="Arial"/>
        </w:rPr>
        <w:t>22</w:t>
      </w:r>
      <w:r w:rsidRPr="00151739">
        <w:rPr>
          <w:rFonts w:ascii="Arial" w:hAnsi="Arial" w:cs="Arial"/>
        </w:rPr>
        <w:t>. travnja</w:t>
      </w:r>
      <w:r>
        <w:rPr>
          <w:rFonts w:ascii="Arial" w:hAnsi="Arial" w:cs="Arial"/>
        </w:rPr>
        <w:t xml:space="preserve"> 2020.</w:t>
      </w:r>
      <w:r>
        <w:rPr>
          <w:rFonts w:ascii="Arial" w:hAnsi="Arial" w:cs="Arial"/>
          <w:b/>
        </w:rPr>
        <w:t xml:space="preserve"> </w:t>
      </w:r>
    </w:p>
    <w:p w:rsidR="002711F0" w:rsidRDefault="002711F0" w:rsidP="00F43064">
      <w:pPr>
        <w:pStyle w:val="Odlomak"/>
        <w:spacing w:line="240" w:lineRule="auto"/>
        <w:ind w:firstLine="0"/>
      </w:pPr>
    </w:p>
    <w:p w:rsidR="00F43064" w:rsidRDefault="00F43064" w:rsidP="00F43064">
      <w:pPr>
        <w:pStyle w:val="Odlomak"/>
        <w:spacing w:line="240" w:lineRule="auto"/>
        <w:ind w:firstLine="0"/>
      </w:pPr>
    </w:p>
    <w:p w:rsidR="00F43064" w:rsidRDefault="00F43064" w:rsidP="00F43064">
      <w:pPr>
        <w:pStyle w:val="Odlomak"/>
        <w:spacing w:line="240" w:lineRule="auto"/>
        <w:ind w:firstLine="0"/>
      </w:pPr>
    </w:p>
    <w:p w:rsidR="0035077C" w:rsidRPr="007213EB" w:rsidRDefault="0035077C" w:rsidP="00F43064">
      <w:pPr>
        <w:pStyle w:val="Odlomak"/>
        <w:spacing w:line="240" w:lineRule="auto"/>
      </w:pPr>
      <w:r w:rsidRPr="007213EB">
        <w:t>Na temelju članka 35. stavka 1. točke 2. Zakona o lokalnoj i područnoj (regionalnoj) s</w:t>
      </w:r>
      <w:r w:rsidR="007213EB">
        <w:t xml:space="preserve">amoupravi („Narodne novine“ broj </w:t>
      </w:r>
      <w:r w:rsidR="002E2F9E">
        <w:t>33/01, 60/01</w:t>
      </w:r>
      <w:r w:rsidRPr="007213EB">
        <w:t>, 129/05</w:t>
      </w:r>
      <w:r w:rsidR="002E2F9E">
        <w:t xml:space="preserve">, 109/07, 125/08, 36/09, 150/11, </w:t>
      </w:r>
      <w:r w:rsidR="002E2F9E" w:rsidRPr="00151739">
        <w:t>144/12</w:t>
      </w:r>
      <w:r w:rsidRPr="00151739">
        <w:t>,</w:t>
      </w:r>
      <w:r w:rsidRPr="007213EB">
        <w:t xml:space="preserve"> 19/13</w:t>
      </w:r>
      <w:r w:rsidR="002E2F9E">
        <w:t>-pročišćeni tekst, 137/15-ispravak, 123/17, 98/19</w:t>
      </w:r>
      <w:r w:rsidR="007213EB">
        <w:t xml:space="preserve">), </w:t>
      </w:r>
      <w:r w:rsidRPr="007213EB">
        <w:t xml:space="preserve">članka 95. stavak 2. Zakona o komunalnom gospodarstvu („Narodne novine“ </w:t>
      </w:r>
      <w:r w:rsidR="007213EB">
        <w:t>broj 68/18, 11</w:t>
      </w:r>
      <w:r w:rsidR="000604A9">
        <w:t>0/</w:t>
      </w:r>
      <w:r w:rsidR="000604A9" w:rsidRPr="00151739">
        <w:t>18</w:t>
      </w:r>
      <w:r w:rsidRPr="007213EB">
        <w:t xml:space="preserve"> i 32/20) </w:t>
      </w:r>
      <w:r w:rsidR="007213EB">
        <w:t xml:space="preserve">i </w:t>
      </w:r>
      <w:r w:rsidRPr="007213EB">
        <w:t>članka 28. Statuta Općine Netretić („Glasnik Općine Netretić“  broj 03/12, 02/18, 03/18 i 02/20) Općinsko</w:t>
      </w:r>
      <w:r w:rsidR="002E2F9E">
        <w:t xml:space="preserve"> vijeće Općine </w:t>
      </w:r>
      <w:proofErr w:type="spellStart"/>
      <w:r w:rsidR="002E2F9E">
        <w:t>Netretić</w:t>
      </w:r>
      <w:proofErr w:type="spellEnd"/>
      <w:r w:rsidR="002E2F9E">
        <w:t>, na 02</w:t>
      </w:r>
      <w:r w:rsidRPr="007213EB">
        <w:t xml:space="preserve">. </w:t>
      </w:r>
      <w:r w:rsidR="002711F0">
        <w:t>izvanrednoj</w:t>
      </w:r>
      <w:r w:rsidR="007213EB">
        <w:t xml:space="preserve"> </w:t>
      </w:r>
      <w:r w:rsidR="00151739">
        <w:t xml:space="preserve">sjednici </w:t>
      </w:r>
      <w:r w:rsidR="007213EB">
        <w:t xml:space="preserve">dana </w:t>
      </w:r>
      <w:r w:rsidR="00151739" w:rsidRPr="00151739">
        <w:t>22</w:t>
      </w:r>
      <w:r w:rsidR="002E2F9E" w:rsidRPr="00151739">
        <w:t>. travnja</w:t>
      </w:r>
      <w:r w:rsidRPr="007213EB">
        <w:t xml:space="preserve"> 2020. godine donijelo je </w:t>
      </w:r>
    </w:p>
    <w:p w:rsidR="007213EB" w:rsidRDefault="00F51523" w:rsidP="00F4306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213EB" w:rsidRDefault="007213EB" w:rsidP="00F4306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  </w:t>
      </w:r>
      <w:r w:rsidR="0035077C" w:rsidRPr="007213E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</w:t>
      </w:r>
      <w:r w:rsidR="0035077C" w:rsidRPr="007213EB">
        <w:rPr>
          <w:rFonts w:ascii="Arial" w:hAnsi="Arial" w:cs="Arial"/>
          <w:b/>
        </w:rPr>
        <w:t xml:space="preserve"> L </w:t>
      </w:r>
      <w:r>
        <w:rPr>
          <w:rFonts w:ascii="Arial" w:hAnsi="Arial" w:cs="Arial"/>
          <w:b/>
        </w:rPr>
        <w:t xml:space="preserve">  </w:t>
      </w:r>
      <w:r w:rsidR="0035077C" w:rsidRPr="007213EB">
        <w:rPr>
          <w:rFonts w:ascii="Arial" w:hAnsi="Arial" w:cs="Arial"/>
          <w:b/>
        </w:rPr>
        <w:t xml:space="preserve">U </w:t>
      </w:r>
      <w:r>
        <w:rPr>
          <w:rFonts w:ascii="Arial" w:hAnsi="Arial" w:cs="Arial"/>
          <w:b/>
        </w:rPr>
        <w:t xml:space="preserve">  </w:t>
      </w:r>
      <w:r w:rsidR="0035077C" w:rsidRPr="007213EB">
        <w:rPr>
          <w:rFonts w:ascii="Arial" w:hAnsi="Arial" w:cs="Arial"/>
          <w:b/>
        </w:rPr>
        <w:t xml:space="preserve">K </w:t>
      </w:r>
      <w:r>
        <w:rPr>
          <w:rFonts w:ascii="Arial" w:hAnsi="Arial" w:cs="Arial"/>
          <w:b/>
        </w:rPr>
        <w:t xml:space="preserve">  </w:t>
      </w:r>
      <w:r w:rsidR="0035077C" w:rsidRPr="007213EB">
        <w:rPr>
          <w:rFonts w:ascii="Arial" w:hAnsi="Arial" w:cs="Arial"/>
          <w:b/>
        </w:rPr>
        <w:t xml:space="preserve">U </w:t>
      </w:r>
    </w:p>
    <w:p w:rsidR="007213EB" w:rsidRDefault="007213EB" w:rsidP="00F43064">
      <w:pPr>
        <w:spacing w:after="0" w:line="240" w:lineRule="auto"/>
        <w:jc w:val="center"/>
        <w:rPr>
          <w:rFonts w:ascii="Arial" w:hAnsi="Arial" w:cs="Arial"/>
          <w:b/>
        </w:rPr>
      </w:pPr>
    </w:p>
    <w:p w:rsidR="002711F0" w:rsidRDefault="0035077C" w:rsidP="00F43064">
      <w:pPr>
        <w:spacing w:after="0" w:line="240" w:lineRule="auto"/>
        <w:jc w:val="center"/>
        <w:rPr>
          <w:rFonts w:ascii="Arial" w:hAnsi="Arial" w:cs="Arial"/>
          <w:b/>
        </w:rPr>
      </w:pPr>
      <w:r w:rsidRPr="007213EB">
        <w:rPr>
          <w:rFonts w:ascii="Arial" w:hAnsi="Arial" w:cs="Arial"/>
          <w:b/>
        </w:rPr>
        <w:t xml:space="preserve">o mjerama za ublažavanje negativnih posljedica izazvanih epidemijom </w:t>
      </w:r>
    </w:p>
    <w:p w:rsidR="0035077C" w:rsidRPr="007213EB" w:rsidRDefault="0035077C" w:rsidP="00F43064">
      <w:pPr>
        <w:spacing w:after="0" w:line="240" w:lineRule="auto"/>
        <w:jc w:val="center"/>
        <w:rPr>
          <w:rFonts w:ascii="Arial" w:hAnsi="Arial" w:cs="Arial"/>
          <w:b/>
        </w:rPr>
      </w:pPr>
      <w:r w:rsidRPr="007213EB">
        <w:rPr>
          <w:rFonts w:ascii="Arial" w:hAnsi="Arial" w:cs="Arial"/>
          <w:b/>
        </w:rPr>
        <w:t>bolesti COVID-19 na području Općine Netretić</w:t>
      </w:r>
    </w:p>
    <w:p w:rsidR="007213EB" w:rsidRDefault="007213EB" w:rsidP="00F43064">
      <w:pPr>
        <w:spacing w:line="240" w:lineRule="auto"/>
        <w:jc w:val="center"/>
        <w:rPr>
          <w:rFonts w:ascii="Arial" w:hAnsi="Arial" w:cs="Arial"/>
        </w:rPr>
      </w:pPr>
    </w:p>
    <w:p w:rsidR="0035077C" w:rsidRDefault="0035077C" w:rsidP="00F43064">
      <w:pPr>
        <w:pStyle w:val="lanak"/>
        <w:spacing w:line="240" w:lineRule="auto"/>
      </w:pPr>
      <w:r w:rsidRPr="007213EB">
        <w:t>Članak 1.</w:t>
      </w:r>
    </w:p>
    <w:p w:rsidR="007213EB" w:rsidRPr="007213EB" w:rsidRDefault="007213EB" w:rsidP="00F43064">
      <w:pPr>
        <w:spacing w:after="0" w:line="240" w:lineRule="auto"/>
        <w:jc w:val="center"/>
        <w:rPr>
          <w:rFonts w:ascii="Arial" w:hAnsi="Arial" w:cs="Arial"/>
          <w:b/>
        </w:rPr>
      </w:pPr>
    </w:p>
    <w:p w:rsidR="0035077C" w:rsidRDefault="0035077C" w:rsidP="00F43064">
      <w:pPr>
        <w:pStyle w:val="Odlomak"/>
        <w:spacing w:line="240" w:lineRule="auto"/>
      </w:pPr>
      <w:r w:rsidRPr="007213EB">
        <w:t>Ovom Odlukom propisuju se mjere za ublažavanje negativnih posljedica izazvanih epidemijom bolesti COVID-19 na području Općine Netretić</w:t>
      </w:r>
      <w:r w:rsidR="007213EB">
        <w:t>.</w:t>
      </w:r>
    </w:p>
    <w:p w:rsidR="007213EB" w:rsidRPr="007213EB" w:rsidRDefault="007213EB" w:rsidP="00F43064">
      <w:pPr>
        <w:pStyle w:val="Odlomak"/>
        <w:spacing w:line="240" w:lineRule="auto"/>
      </w:pPr>
    </w:p>
    <w:p w:rsidR="0035077C" w:rsidRDefault="0035077C" w:rsidP="00F43064">
      <w:pPr>
        <w:pStyle w:val="lanak"/>
        <w:spacing w:line="240" w:lineRule="auto"/>
      </w:pPr>
      <w:r w:rsidRPr="007213EB">
        <w:t>Članak 2.</w:t>
      </w:r>
    </w:p>
    <w:p w:rsidR="002D0E90" w:rsidRDefault="002D0E90" w:rsidP="00F43064">
      <w:pPr>
        <w:pStyle w:val="Odlomak"/>
        <w:spacing w:line="240" w:lineRule="auto"/>
        <w:ind w:firstLine="0"/>
      </w:pPr>
    </w:p>
    <w:p w:rsidR="002D0E90" w:rsidRDefault="002D0E90" w:rsidP="00F43064">
      <w:pPr>
        <w:pStyle w:val="Odlomak"/>
        <w:spacing w:line="240" w:lineRule="auto"/>
      </w:pPr>
      <w:r>
        <w:t xml:space="preserve">Za vrijeme trajanja mjera iz Odluke </w:t>
      </w:r>
      <w:r w:rsidRPr="001C0A68">
        <w:t>o mjerama ograničavanja društvenih okupljanja, rada u trgovini, uslužnih djelatnosti i održavanja sportskih i kulturnih događanja, („Narodne novine“ broj 32/20)</w:t>
      </w:r>
      <w:r>
        <w:t xml:space="preserve"> o</w:t>
      </w:r>
      <w:r w:rsidRPr="001C0A68">
        <w:t xml:space="preserve">slobađaju se obveze plaćanja komunalne naknade fizičke i pravne osobe koje zbog </w:t>
      </w:r>
      <w:r w:rsidR="00F43064">
        <w:t xml:space="preserve">navedene </w:t>
      </w:r>
      <w:r w:rsidRPr="001C0A68">
        <w:t>Odluke privremeno ne mogu obavljati djelatnost.</w:t>
      </w:r>
    </w:p>
    <w:p w:rsidR="002D0E90" w:rsidRDefault="002D0E90" w:rsidP="00F43064">
      <w:pPr>
        <w:pStyle w:val="Odlomak"/>
        <w:spacing w:line="240" w:lineRule="auto"/>
      </w:pPr>
    </w:p>
    <w:p w:rsidR="001C0A68" w:rsidRDefault="001C0A68" w:rsidP="00F43064">
      <w:pPr>
        <w:pStyle w:val="lanak"/>
        <w:spacing w:line="240" w:lineRule="auto"/>
      </w:pPr>
      <w:r w:rsidRPr="001C0A68">
        <w:t>Članak 3.</w:t>
      </w:r>
    </w:p>
    <w:p w:rsidR="001C0A68" w:rsidRDefault="001C0A68" w:rsidP="00F43064">
      <w:pPr>
        <w:pStyle w:val="lanak"/>
        <w:spacing w:line="240" w:lineRule="auto"/>
      </w:pPr>
    </w:p>
    <w:p w:rsidR="001C0A68" w:rsidRPr="007213EB" w:rsidRDefault="00675B3E" w:rsidP="00F43064">
      <w:pPr>
        <w:pStyle w:val="Odlomak"/>
        <w:spacing w:line="240" w:lineRule="auto"/>
      </w:pPr>
      <w:r>
        <w:t xml:space="preserve">Za vrijeme trajanja mjera iz Odluke </w:t>
      </w:r>
      <w:r w:rsidRPr="001C0A68">
        <w:t>o mjerama ograničavanja društvenih okupljanja, rada u trgovini, uslužnih djelatnosti i održavanja sportskih i kulturnih događanja, („Narodne novine“ broj 32/20)</w:t>
      </w:r>
      <w:r w:rsidR="004C4297">
        <w:t xml:space="preserve"> </w:t>
      </w:r>
      <w:r>
        <w:t xml:space="preserve">neće </w:t>
      </w:r>
      <w:r w:rsidR="004C4297">
        <w:t>se vršiti naplata</w:t>
      </w:r>
      <w:r>
        <w:t xml:space="preserve"> javne usluge prikupljanja miješanog komunalnog i biorazgradivog </w:t>
      </w:r>
      <w:r w:rsidR="002D0E90">
        <w:t xml:space="preserve">komunalnog </w:t>
      </w:r>
      <w:r>
        <w:t>otpada fizičkim i pravnim osobama koje obavljaju djelatnosti obuhvaćene navedenom Odlukom.</w:t>
      </w:r>
    </w:p>
    <w:p w:rsidR="00675B3E" w:rsidRDefault="00675B3E" w:rsidP="00F43064">
      <w:pPr>
        <w:pStyle w:val="lanak"/>
        <w:spacing w:line="240" w:lineRule="auto"/>
      </w:pPr>
    </w:p>
    <w:p w:rsidR="000604A9" w:rsidRDefault="000604A9" w:rsidP="00F43064">
      <w:pPr>
        <w:pStyle w:val="lanak"/>
        <w:spacing w:line="240" w:lineRule="auto"/>
      </w:pPr>
    </w:p>
    <w:p w:rsidR="000604A9" w:rsidRDefault="000604A9" w:rsidP="00F43064">
      <w:pPr>
        <w:pStyle w:val="lanak"/>
        <w:spacing w:line="240" w:lineRule="auto"/>
      </w:pPr>
    </w:p>
    <w:p w:rsidR="000604A9" w:rsidRDefault="000604A9" w:rsidP="00F43064">
      <w:pPr>
        <w:pStyle w:val="lanak"/>
        <w:spacing w:line="240" w:lineRule="auto"/>
      </w:pPr>
    </w:p>
    <w:p w:rsidR="000604A9" w:rsidRDefault="000604A9" w:rsidP="00F43064">
      <w:pPr>
        <w:pStyle w:val="lanak"/>
        <w:spacing w:line="240" w:lineRule="auto"/>
      </w:pPr>
    </w:p>
    <w:p w:rsidR="000604A9" w:rsidRDefault="000604A9" w:rsidP="00F43064">
      <w:pPr>
        <w:pStyle w:val="lanak"/>
        <w:spacing w:line="240" w:lineRule="auto"/>
      </w:pPr>
    </w:p>
    <w:p w:rsidR="00673F48" w:rsidRDefault="00675B3E" w:rsidP="00F43064">
      <w:pPr>
        <w:pStyle w:val="lanak"/>
        <w:spacing w:line="240" w:lineRule="auto"/>
      </w:pPr>
      <w:r>
        <w:t>Članak 4</w:t>
      </w:r>
      <w:r w:rsidR="0035077C" w:rsidRPr="007213EB">
        <w:t>.</w:t>
      </w:r>
    </w:p>
    <w:p w:rsidR="007213EB" w:rsidRPr="007213EB" w:rsidRDefault="007213EB" w:rsidP="00F43064">
      <w:pPr>
        <w:pStyle w:val="lanak"/>
        <w:spacing w:line="240" w:lineRule="auto"/>
      </w:pPr>
    </w:p>
    <w:p w:rsidR="00673F48" w:rsidRPr="007213EB" w:rsidRDefault="00BD6469" w:rsidP="00F43064">
      <w:pPr>
        <w:pStyle w:val="Odlomak"/>
        <w:spacing w:line="240" w:lineRule="auto"/>
      </w:pPr>
      <w:r>
        <w:t>Privremeno, na rok od 3 mjeseca o</w:t>
      </w:r>
      <w:r w:rsidR="0035077C" w:rsidRPr="007213EB">
        <w:t xml:space="preserve">dgađa se pokretanje </w:t>
      </w:r>
      <w:r>
        <w:t xml:space="preserve">svih postupaka prisilne naplate, </w:t>
      </w:r>
      <w:bookmarkStart w:id="0" w:name="_GoBack"/>
      <w:bookmarkEnd w:id="0"/>
      <w:r w:rsidR="0035077C" w:rsidRPr="007213EB">
        <w:t>izuzev dugovanja kojima prijeti zastara</w:t>
      </w:r>
      <w:r w:rsidR="00673F48" w:rsidRPr="007213EB">
        <w:t>.</w:t>
      </w:r>
    </w:p>
    <w:p w:rsidR="00135DA3" w:rsidRDefault="00135DA3" w:rsidP="00F43064">
      <w:pPr>
        <w:pStyle w:val="lanak"/>
        <w:spacing w:line="240" w:lineRule="auto"/>
      </w:pPr>
    </w:p>
    <w:p w:rsidR="000604A9" w:rsidRDefault="000604A9" w:rsidP="00F43064">
      <w:pPr>
        <w:pStyle w:val="lanak"/>
        <w:spacing w:line="240" w:lineRule="auto"/>
      </w:pPr>
    </w:p>
    <w:p w:rsidR="00673F48" w:rsidRDefault="002D0E90" w:rsidP="00F43064">
      <w:pPr>
        <w:pStyle w:val="lanak"/>
        <w:spacing w:line="240" w:lineRule="auto"/>
      </w:pPr>
      <w:r>
        <w:t>Članak 5</w:t>
      </w:r>
      <w:r w:rsidR="0035077C" w:rsidRPr="007213EB">
        <w:t>.</w:t>
      </w:r>
    </w:p>
    <w:p w:rsidR="00135DA3" w:rsidRPr="007213EB" w:rsidRDefault="00135DA3" w:rsidP="00F43064">
      <w:pPr>
        <w:pStyle w:val="lanak"/>
        <w:spacing w:line="240" w:lineRule="auto"/>
      </w:pPr>
    </w:p>
    <w:p w:rsidR="00561ED9" w:rsidRPr="007213EB" w:rsidRDefault="00561ED9" w:rsidP="00F43064">
      <w:pPr>
        <w:pStyle w:val="Odlomak"/>
        <w:spacing w:line="240" w:lineRule="auto"/>
      </w:pPr>
      <w:r w:rsidRPr="007213EB">
        <w:t>Z</w:t>
      </w:r>
      <w:r w:rsidR="0035077C" w:rsidRPr="007213EB">
        <w:t>a provođenje mjera iz</w:t>
      </w:r>
      <w:r w:rsidR="00135DA3">
        <w:t xml:space="preserve"> ove O</w:t>
      </w:r>
      <w:r w:rsidRPr="007213EB">
        <w:t>dluke</w:t>
      </w:r>
      <w:r w:rsidR="00135DA3">
        <w:t xml:space="preserve"> </w:t>
      </w:r>
      <w:r w:rsidR="0035077C" w:rsidRPr="007213EB">
        <w:t xml:space="preserve">zadužuje se </w:t>
      </w:r>
      <w:r w:rsidRPr="007213EB">
        <w:t>Jedinstveni upravni odjel Općine Netretić</w:t>
      </w:r>
      <w:r w:rsidR="00135DA3">
        <w:t>.</w:t>
      </w:r>
    </w:p>
    <w:p w:rsidR="002D0E90" w:rsidRDefault="002D0E90" w:rsidP="000604A9">
      <w:pPr>
        <w:pStyle w:val="lanak"/>
        <w:spacing w:line="240" w:lineRule="auto"/>
        <w:jc w:val="left"/>
      </w:pPr>
    </w:p>
    <w:p w:rsidR="00561ED9" w:rsidRDefault="00561ED9" w:rsidP="00F43064">
      <w:pPr>
        <w:pStyle w:val="lanak"/>
        <w:spacing w:line="240" w:lineRule="auto"/>
      </w:pPr>
      <w:r w:rsidRPr="007213EB">
        <w:t>Članak 6</w:t>
      </w:r>
      <w:r w:rsidR="0035077C" w:rsidRPr="007213EB">
        <w:t>.</w:t>
      </w:r>
    </w:p>
    <w:p w:rsidR="00135DA3" w:rsidRPr="007213EB" w:rsidRDefault="00135DA3" w:rsidP="00F43064">
      <w:pPr>
        <w:pStyle w:val="lanak"/>
        <w:spacing w:line="240" w:lineRule="auto"/>
      </w:pPr>
    </w:p>
    <w:p w:rsidR="000D67E7" w:rsidRDefault="0035077C" w:rsidP="00F43064">
      <w:pPr>
        <w:pStyle w:val="Odlomak"/>
        <w:spacing w:line="240" w:lineRule="auto"/>
      </w:pPr>
      <w:r w:rsidRPr="007213EB">
        <w:t>Ova odluka stupa na snagu prvoga dana od dana objave u „</w:t>
      </w:r>
      <w:r w:rsidR="00135DA3">
        <w:t>Glasniku Općine Netretić.“</w:t>
      </w:r>
    </w:p>
    <w:p w:rsidR="00135DA3" w:rsidRDefault="00135DA3" w:rsidP="00F43064">
      <w:pPr>
        <w:pStyle w:val="Odlomak"/>
        <w:spacing w:line="240" w:lineRule="auto"/>
      </w:pPr>
    </w:p>
    <w:p w:rsidR="002D0E90" w:rsidRDefault="002D0E90" w:rsidP="00F43064">
      <w:pPr>
        <w:pStyle w:val="Odlomak"/>
        <w:spacing w:line="240" w:lineRule="auto"/>
      </w:pPr>
    </w:p>
    <w:p w:rsidR="00135DA3" w:rsidRDefault="00135DA3" w:rsidP="00F43064">
      <w:pPr>
        <w:pStyle w:val="Odlomak"/>
        <w:spacing w:line="240" w:lineRule="auto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51"/>
        <w:gridCol w:w="4637"/>
      </w:tblGrid>
      <w:tr w:rsidR="000604A9" w:rsidRPr="00EF4AEB" w:rsidTr="00103481">
        <w:trPr>
          <w:trHeight w:val="891"/>
        </w:trPr>
        <w:tc>
          <w:tcPr>
            <w:tcW w:w="4700" w:type="dxa"/>
            <w:hideMark/>
          </w:tcPr>
          <w:p w:rsidR="000604A9" w:rsidRPr="00EF4AEB" w:rsidRDefault="000604A9" w:rsidP="00103481">
            <w:p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EF4AEB">
              <w:rPr>
                <w:rFonts w:ascii="Arial" w:hAnsi="Arial" w:cs="Arial"/>
                <w:lang w:eastAsia="hr-HR"/>
              </w:rPr>
              <w:t>DOSTAVITI:</w:t>
            </w:r>
          </w:p>
          <w:p w:rsidR="000604A9" w:rsidRPr="004C0CEC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4C0CEC">
              <w:rPr>
                <w:rFonts w:ascii="Arial" w:hAnsi="Arial" w:cs="Arial"/>
                <w:sz w:val="22"/>
                <w:szCs w:val="22"/>
                <w:lang w:eastAsia="hr-HR"/>
              </w:rPr>
              <w:t>Ministarstvo graditeljstva i prostornoga uređenja, Ulica Republike Austrije 20, Zagreb,</w:t>
            </w:r>
          </w:p>
          <w:p w:rsidR="004C0CEC" w:rsidRPr="004C0CEC" w:rsidRDefault="004C0CEC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4C0CEC">
              <w:rPr>
                <w:rFonts w:ascii="Arial" w:hAnsi="Arial" w:cs="Arial"/>
                <w:sz w:val="22"/>
                <w:szCs w:val="22"/>
                <w:lang w:eastAsia="hr-HR"/>
              </w:rPr>
              <w:t>Ministarstvo zaštite okoliša i energetike, Radnička cesta 80, Zagreb,</w:t>
            </w:r>
          </w:p>
          <w:p w:rsidR="000604A9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Čistoća Duga Resa d.o.o., Kolodvorska 1, Duga Resa,</w:t>
            </w:r>
          </w:p>
          <w:p w:rsidR="000604A9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0604A9">
              <w:rPr>
                <w:rFonts w:ascii="Arial" w:hAnsi="Arial" w:cs="Arial"/>
                <w:sz w:val="22"/>
                <w:szCs w:val="22"/>
                <w:lang w:eastAsia="hr-HR"/>
              </w:rPr>
              <w:t>Općinski načelnik, ovdje,</w:t>
            </w:r>
          </w:p>
          <w:p w:rsidR="000604A9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0604A9">
              <w:rPr>
                <w:rFonts w:ascii="Arial" w:hAnsi="Arial" w:cs="Arial"/>
                <w:sz w:val="22"/>
                <w:szCs w:val="22"/>
                <w:lang w:eastAsia="hr-HR"/>
              </w:rPr>
              <w:t>Pročelnica JUO, ovdje,</w:t>
            </w:r>
          </w:p>
          <w:p w:rsidR="000604A9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Referent za komunalno gospodarstvo – poljoprivredni i komunalni redar, ovdje,</w:t>
            </w:r>
          </w:p>
          <w:p w:rsidR="000604A9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Referent za financije i proračun, ovdje,</w:t>
            </w:r>
          </w:p>
          <w:p w:rsidR="000604A9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0604A9">
              <w:rPr>
                <w:rFonts w:ascii="Arial" w:hAnsi="Arial" w:cs="Arial"/>
                <w:sz w:val="22"/>
                <w:szCs w:val="22"/>
                <w:lang w:eastAsia="hr-HR"/>
              </w:rPr>
              <w:t>Dokumentacija, ovdje,</w:t>
            </w:r>
          </w:p>
          <w:p w:rsidR="000604A9" w:rsidRDefault="000604A9" w:rsidP="000604A9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0604A9">
              <w:rPr>
                <w:rFonts w:ascii="Arial" w:hAnsi="Arial" w:cs="Arial"/>
                <w:sz w:val="22"/>
                <w:szCs w:val="22"/>
                <w:lang w:eastAsia="hr-HR"/>
              </w:rPr>
              <w:t>Za objavu, ovdje,</w:t>
            </w:r>
          </w:p>
          <w:p w:rsidR="000604A9" w:rsidRPr="000604A9" w:rsidRDefault="000604A9" w:rsidP="004C0CEC">
            <w:pPr>
              <w:pStyle w:val="Odlomakpopisa"/>
              <w:widowControl/>
              <w:numPr>
                <w:ilvl w:val="0"/>
                <w:numId w:val="1"/>
              </w:numPr>
              <w:tabs>
                <w:tab w:val="left" w:pos="284"/>
              </w:tabs>
              <w:ind w:left="284" w:hanging="426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0604A9">
              <w:rPr>
                <w:rFonts w:ascii="Arial" w:hAnsi="Arial" w:cs="Arial"/>
                <w:sz w:val="22"/>
                <w:szCs w:val="22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0604A9" w:rsidRPr="00EF4AEB" w:rsidRDefault="000604A9" w:rsidP="00103481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EF4AEB">
              <w:rPr>
                <w:rFonts w:ascii="Arial" w:hAnsi="Arial" w:cs="Arial"/>
                <w:b/>
                <w:lang w:eastAsia="hr-HR"/>
              </w:rPr>
              <w:t>PREDSJEDNIK OPĆINSKOG VIJEĆA:</w:t>
            </w:r>
          </w:p>
          <w:p w:rsidR="000604A9" w:rsidRPr="00EF4AEB" w:rsidRDefault="000604A9" w:rsidP="00103481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EF4AEB">
              <w:rPr>
                <w:rFonts w:ascii="Arial" w:hAnsi="Arial" w:cs="Arial"/>
                <w:b/>
                <w:lang w:eastAsia="hr-HR"/>
              </w:rPr>
              <w:t xml:space="preserve">Tomislav </w:t>
            </w:r>
            <w:proofErr w:type="spellStart"/>
            <w:r w:rsidRPr="00EF4AEB">
              <w:rPr>
                <w:rFonts w:ascii="Arial" w:hAnsi="Arial" w:cs="Arial"/>
                <w:b/>
                <w:lang w:eastAsia="hr-HR"/>
              </w:rPr>
              <w:t>Frketić</w:t>
            </w:r>
            <w:proofErr w:type="spellEnd"/>
          </w:p>
        </w:tc>
      </w:tr>
    </w:tbl>
    <w:p w:rsidR="00135DA3" w:rsidRPr="007213EB" w:rsidRDefault="00135DA3" w:rsidP="00F43064">
      <w:pPr>
        <w:pStyle w:val="Odlomak"/>
        <w:spacing w:line="240" w:lineRule="auto"/>
      </w:pPr>
    </w:p>
    <w:sectPr w:rsidR="00135DA3" w:rsidRPr="007213EB" w:rsidSect="00F43064">
      <w:headerReference w:type="defaul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660" w:rsidRDefault="00F96660" w:rsidP="00F43064">
      <w:pPr>
        <w:spacing w:after="0" w:line="240" w:lineRule="auto"/>
      </w:pPr>
      <w:r>
        <w:separator/>
      </w:r>
    </w:p>
  </w:endnote>
  <w:endnote w:type="continuationSeparator" w:id="0">
    <w:p w:rsidR="00F96660" w:rsidRDefault="00F96660" w:rsidP="00F4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660" w:rsidRDefault="00F96660" w:rsidP="00F43064">
      <w:pPr>
        <w:spacing w:after="0" w:line="240" w:lineRule="auto"/>
      </w:pPr>
      <w:r>
        <w:separator/>
      </w:r>
    </w:p>
  </w:footnote>
  <w:footnote w:type="continuationSeparator" w:id="0">
    <w:p w:rsidR="00F96660" w:rsidRDefault="00F96660" w:rsidP="00F4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715862"/>
      <w:docPartObj>
        <w:docPartGallery w:val="Page Numbers (Top of Page)"/>
        <w:docPartUnique/>
      </w:docPartObj>
    </w:sdtPr>
    <w:sdtContent>
      <w:p w:rsidR="00F43064" w:rsidRDefault="00DB4274">
        <w:pPr>
          <w:pStyle w:val="Zaglavlje"/>
          <w:jc w:val="right"/>
        </w:pPr>
        <w:r>
          <w:fldChar w:fldCharType="begin"/>
        </w:r>
        <w:r w:rsidR="00F43064">
          <w:instrText>PAGE   \* MERGEFORMAT</w:instrText>
        </w:r>
        <w:r>
          <w:fldChar w:fldCharType="separate"/>
        </w:r>
        <w:r w:rsidR="004C0CEC">
          <w:rPr>
            <w:noProof/>
          </w:rPr>
          <w:t>2</w:t>
        </w:r>
        <w:r>
          <w:fldChar w:fldCharType="end"/>
        </w:r>
      </w:p>
    </w:sdtContent>
  </w:sdt>
  <w:p w:rsidR="00F43064" w:rsidRDefault="00F4306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77C"/>
    <w:rsid w:val="000123D7"/>
    <w:rsid w:val="000604A9"/>
    <w:rsid w:val="000D67E7"/>
    <w:rsid w:val="00135DA3"/>
    <w:rsid w:val="00151739"/>
    <w:rsid w:val="001C0A68"/>
    <w:rsid w:val="002711F0"/>
    <w:rsid w:val="002D0E90"/>
    <w:rsid w:val="002E2F9E"/>
    <w:rsid w:val="0035077C"/>
    <w:rsid w:val="003D1ABB"/>
    <w:rsid w:val="003D3BD6"/>
    <w:rsid w:val="004C0CEC"/>
    <w:rsid w:val="004C4297"/>
    <w:rsid w:val="00561ED9"/>
    <w:rsid w:val="005C551A"/>
    <w:rsid w:val="005F57A2"/>
    <w:rsid w:val="00673F48"/>
    <w:rsid w:val="00675B3E"/>
    <w:rsid w:val="007213EB"/>
    <w:rsid w:val="00750BD6"/>
    <w:rsid w:val="00BD6469"/>
    <w:rsid w:val="00DB4274"/>
    <w:rsid w:val="00DE1FBB"/>
    <w:rsid w:val="00F43064"/>
    <w:rsid w:val="00F51523"/>
    <w:rsid w:val="00F9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7213EB"/>
    <w:pPr>
      <w:tabs>
        <w:tab w:val="left" w:pos="1134"/>
      </w:tabs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7213EB"/>
    <w:pPr>
      <w:spacing w:after="0"/>
      <w:jc w:val="center"/>
    </w:pPr>
    <w:rPr>
      <w:rFonts w:ascii="Arial" w:hAnsi="Arial" w:cs="Arial"/>
      <w:b/>
    </w:rPr>
  </w:style>
  <w:style w:type="table" w:styleId="Reetkatablice">
    <w:name w:val="Table Grid"/>
    <w:basedOn w:val="Obinatablica"/>
    <w:rsid w:val="00135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3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A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4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064"/>
  </w:style>
  <w:style w:type="paragraph" w:styleId="Podnoje">
    <w:name w:val="footer"/>
    <w:basedOn w:val="Normal"/>
    <w:link w:val="PodnojeChar"/>
    <w:uiPriority w:val="99"/>
    <w:unhideWhenUsed/>
    <w:rsid w:val="00F4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064"/>
  </w:style>
  <w:style w:type="paragraph" w:styleId="Odlomakpopisa">
    <w:name w:val="List Paragraph"/>
    <w:basedOn w:val="Normal"/>
    <w:uiPriority w:val="34"/>
    <w:qFormat/>
    <w:rsid w:val="000604A9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0B74-4D69-4DCF-8582-F9C93494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Vrcić</dc:creator>
  <cp:lastModifiedBy>Branka1</cp:lastModifiedBy>
  <cp:revision>5</cp:revision>
  <cp:lastPrinted>2020-04-16T09:30:00Z</cp:lastPrinted>
  <dcterms:created xsi:type="dcterms:W3CDTF">2020-04-22T07:45:00Z</dcterms:created>
  <dcterms:modified xsi:type="dcterms:W3CDTF">2020-04-23T13:15:00Z</dcterms:modified>
</cp:coreProperties>
</file>